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334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Муниципальное бюджетное дошкольн</w:t>
      </w:r>
      <w:r w:rsidR="00CA3E6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ое образовательное учреждение детский сад №33 «Дельфин</w:t>
      </w:r>
      <w:r w:rsidRPr="00334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».</w:t>
      </w: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A3E64" w:rsidRDefault="00CA3E64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</w:pPr>
    </w:p>
    <w:p w:rsidR="00CA3E64" w:rsidRDefault="00CA3E64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</w:pPr>
    </w:p>
    <w:p w:rsidR="003343CD" w:rsidRPr="00CA3E64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color w:val="FF0000"/>
          <w:kern w:val="36"/>
          <w:sz w:val="40"/>
          <w:szCs w:val="40"/>
          <w:lang w:eastAsia="ru-RU"/>
        </w:rPr>
        <w:t xml:space="preserve">Консультация для воспитателей: </w:t>
      </w:r>
    </w:p>
    <w:p w:rsidR="003343CD" w:rsidRPr="00CA3E64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56"/>
          <w:szCs w:val="56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color w:val="FF0000"/>
          <w:kern w:val="36"/>
          <w:sz w:val="56"/>
          <w:szCs w:val="56"/>
          <w:lang w:eastAsia="ru-RU"/>
        </w:rPr>
        <w:t>«Фонематический слух — основа правильной речи»</w:t>
      </w: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Default="003343CD" w:rsidP="003343CD">
      <w:pPr>
        <w:shd w:val="clear" w:color="auto" w:fill="FFFFFF"/>
        <w:tabs>
          <w:tab w:val="left" w:pos="6992"/>
        </w:tabs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334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ab/>
        <w:t xml:space="preserve">Учитель – логопед: </w:t>
      </w:r>
    </w:p>
    <w:p w:rsidR="003343CD" w:rsidRPr="003343CD" w:rsidRDefault="00CA3E64" w:rsidP="003343CD">
      <w:pPr>
        <w:shd w:val="clear" w:color="auto" w:fill="FFFFFF"/>
        <w:tabs>
          <w:tab w:val="left" w:pos="6992"/>
        </w:tabs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КнязеваК.Н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</w:p>
    <w:p w:rsidR="00CA3E64" w:rsidRPr="003343CD" w:rsidRDefault="00CA3E64" w:rsidP="003343CD">
      <w:pPr>
        <w:shd w:val="clear" w:color="auto" w:fill="FFFFFF"/>
        <w:tabs>
          <w:tab w:val="left" w:pos="6992"/>
        </w:tabs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3343CD" w:rsidRDefault="003343CD" w:rsidP="003343CD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3343CD" w:rsidRPr="00CA3E64" w:rsidRDefault="003343CD" w:rsidP="00CA3E64">
      <w:pPr>
        <w:shd w:val="clear" w:color="auto" w:fill="FFFFFF"/>
        <w:tabs>
          <w:tab w:val="left" w:pos="3938"/>
          <w:tab w:val="center" w:pos="5102"/>
          <w:tab w:val="left" w:pos="6662"/>
        </w:tabs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334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ab/>
      </w:r>
      <w:r w:rsidRPr="00334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ab/>
      </w:r>
      <w:r w:rsidR="00CA3E6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р.п</w:t>
      </w:r>
      <w:proofErr w:type="gramStart"/>
      <w:r w:rsidR="00CA3E6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.Г</w:t>
      </w:r>
      <w:proofErr w:type="gramEnd"/>
      <w:r w:rsidR="00CA3E6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ремячево2018г.</w:t>
      </w:r>
      <w:r w:rsidRPr="003343CD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ab/>
      </w:r>
    </w:p>
    <w:p w:rsidR="002205AC" w:rsidRPr="00CA3E64" w:rsidRDefault="002205AC" w:rsidP="002205AC">
      <w:pPr>
        <w:shd w:val="clear" w:color="auto" w:fill="FFFFFF"/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>«Фонематический слух — основа правильной речи»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сосредотачиваться на звуке, уметь различать, анализировать на слух фонемы (звуки, из которых состоит наша речь – называется фонематическим слухом.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 нарушении фонематического слуха ребенок воспринимает (запоминает, повторяет, пишет) не то, что ему сказали, а то, что он услышал – что-то точно, а что-то 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приблизительно</w:t>
      </w:r>
      <w:proofErr w:type="gram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«Игла» превращается 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«мглу», «лес» в «лист» или в «лису». Ребёнок как будто становится немного иностранцем. Он не слышит окончаний слов, парных согласных. Ему трудно повторить цепочки слогов, даже с оппозиционными звуками (та-па-ка, та-да, трудно выбрать картинки, отличающиеся одним звуком (мишка - мышка, сок-шок, бочка-почка)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Недостаточность фонематического слуха проявляется особенно ярко в школе при обучении письму и чтению.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Поэтому, умение правильно и четко различать звуки речи – способность фонематического слуха - является основой для понимания смысла сказанного, основой правильной речи, как устной, так и письменной.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Уже с 6 месяцев дети начинают различать звуки речи и сами включаются в процесс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гуления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лепета, начинают тренировать артикуляционный аппарат. Если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гуление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процесс врожденный – глухие дети тоже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гулят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то лепет быстро затухает без четкого и ясного образца звуков – того образца, что дает взрослый своим ответным общением, побуждением к беседе.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взрослого – всеми силами стимулировать, помогать и развивать речь, начиная с раннего возраста.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же развить фонематический слух уже в раннем детстве?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начала, потренируйтесь с детьми выделять и называть неречевые звуки (бытовые шумы, звуки улицы, звучание музыкальных инструментов, звуки животных и птиц)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 можно приступать к формированию чётких фонематических представлений на примере речевых звуков. Ребенок должен различать такие понятия как - гласные и согласные звуки и т. д.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Уделяя внимание, развитию фонематического слуха вы облегчите ребёнку процесс освоения правильного звукопроизношения, а в дальнейшем чтения и письма.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Игры и упражнения для развития фонематического слуха нужно проводить от простого к сложному – поэтапно, подходящие, возрасту детей.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Игры и упражнения для развития фонематического слуха.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Первый этап – узнавание неречевых звуков.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«Угадай, что звучало»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Внимательно послушайте с детьми шум воды, шелест газеты,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звон ложек, скрип двери и другие бытовые звуки. Предложите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детям закрыть глаза и отгадать - что это звучало?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«Шумящие мешочки»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Вместе с детьми насыпьте в мешочки или коробочки крупу,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пуговицы, скрепки и т. д. Дети должны угадать по звуку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потряхиваемого мешочка или коробочки, что внутри.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«Волшебная палочка»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Взяв карандаш или палку любого назначения, постучите ею 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разным предметам в группе. Волшебная палочка заставит звучать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вазу, стол, стену, миску.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Потом усложните задание - дети отгадывают с 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закрытыми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глазами, какой предмет зазвучал.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«Жмурки»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Ребенку завязывают глаза, и он двигается в сторону звенящего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колокольчика, бубна, свистка.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«Похлопаем»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повторяют ритмический рисунок хлопков.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 - два хлопка, пауза, один хлопок, пауза, два хлопка. В усложнённом варианте ребёнок повторяет ритм с закрытыми глазами.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Второй этап - различение звуков речи по тембру, силе и высоте.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</w:t>
      </w:r>
      <w:proofErr w:type="gramStart"/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Громко-тихо</w:t>
      </w:r>
      <w:proofErr w:type="gramEnd"/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Договоритесь, что дети будут выполнять определённые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действия, когда вы произносите слова громко и когда тихо.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 вы говорите слово громко, дети поднимают руки вверх, а если тихо – касаются пальцами рук щёк.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«Три медведя»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отгадывают за кого из персонажей сказки говорит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взрослый. Более сложный вариант - ребенок сам говорит за трех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медведей, изменяя высоту голоса.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Третий этап - различение сходных между собой по звучанию слов.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«Слушай и выбирай»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детьми картинки со сходными по звучанию словами (ком,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сом, лом, дом). Взрослый называет предмет, а ребенок поднимает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соответствующую картинку.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</w:t>
      </w:r>
      <w:proofErr w:type="gramStart"/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Верно-неверно</w:t>
      </w:r>
      <w:proofErr w:type="gramEnd"/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Взрослый показывает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детяму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картинку и называет предмет,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заменяя первую букву (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форота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корота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морота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ворота, порота,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хорота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  <w:proofErr w:type="gram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Задача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детейа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хлопнуть в ладоши, когда он услышит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правильный вариант произношения.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Четвертый этап - различение слогов.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«Похлопаем»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 объясняет детям, что есть короткие и длинные слова.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Проговаривает их, интонационно разделяя слоги. Совместно с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детьми произносит слова (па-па,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-па-та, ба-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-на,</w:t>
      </w:r>
      <w:proofErr w:type="gramEnd"/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отхлопывая слоги. Более сложный вариант - предложить детям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самостоятельно отхлопать количество слогов в слове.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«Что лишнее? 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 произносит ряды слогов "па-па-па-ба-па", "фа-фа-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-фа-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фа". Ребенок должен хлопнуть, когда услышит лишний (другой) слог.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Пятый этап - различение звуков.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Объясните детям, что слова состоят из звуков. И даже можно с ними поиграть.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Комарик говорит -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зззз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ветер дует -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сссс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жук жужжит -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жжжж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тигр рычит -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рррр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 произносит звук, а дети отгадывают, кто (что) его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издает.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«Похлопаем»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 произносит ряды звуков, а ребенок хлопает в ладоши,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слышит заданную фонему.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Шестой этап - освоение навыков анализа и синтеза.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«Сколько звуков»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 называет один, два, три звука, а дети на слух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определяют</w:t>
      </w:r>
      <w:proofErr w:type="gram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называет их количество.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«Похлопаем»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Взрослый проговаривает ряды слов, а дети должны хлопнуть,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когда услышат слово, начинающееся с заданного звука. Более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сложный вариант – хлопнуть на заданную фонему в конце слова или в середине.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Игра «Отгадай слово»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Детям предлагаются слова с пропущенным звуком - нужно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отгадать слово. Например, из слов убежал звук "л" (.мпа, мы. о,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spellStart"/>
      <w:proofErr w:type="gram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2205AC" w:rsidRPr="00CA3E64" w:rsidRDefault="002205AC" w:rsidP="002205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ку. </w:t>
      </w:r>
      <w:proofErr w:type="spell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</w:t>
      </w:r>
      <w:proofErr w:type="spellEnd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 д.)</w:t>
      </w:r>
      <w:proofErr w:type="gramStart"/>
      <w:r w:rsidRPr="00CA3E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</w:p>
    <w:p w:rsidR="004261F0" w:rsidRPr="00CA3E64" w:rsidRDefault="004261F0" w:rsidP="002205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261F0" w:rsidRPr="00CA3E64" w:rsidSect="00CA3E6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75"/>
    <w:rsid w:val="000B1175"/>
    <w:rsid w:val="002205AC"/>
    <w:rsid w:val="003343CD"/>
    <w:rsid w:val="004261F0"/>
    <w:rsid w:val="00CA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8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2018-11-01T15:08:00Z</cp:lastPrinted>
  <dcterms:created xsi:type="dcterms:W3CDTF">2018-11-01T15:13:00Z</dcterms:created>
  <dcterms:modified xsi:type="dcterms:W3CDTF">2018-11-01T15:13:00Z</dcterms:modified>
</cp:coreProperties>
</file>